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D10EF" w14:textId="77777777" w:rsidR="007C1E76" w:rsidRPr="003F3237" w:rsidRDefault="007C1E76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lang w:eastAsia="en-GB"/>
        </w:rPr>
      </w:pPr>
      <w:r w:rsidRPr="003F3237">
        <w:rPr>
          <w:rFonts w:ascii="Verdana" w:eastAsia="Times New Roman" w:hAnsi="Verdana" w:cstheme="minorHAnsi"/>
          <w:b/>
          <w:color w:val="000000"/>
          <w:lang w:eastAsia="en-GB"/>
        </w:rPr>
        <w:t>Representative Reports to Clavering Parish Council</w:t>
      </w:r>
      <w:r w:rsidR="00885369" w:rsidRPr="003F3237">
        <w:rPr>
          <w:rFonts w:ascii="Verdana" w:eastAsia="Times New Roman" w:hAnsi="Verdana" w:cstheme="minorHAnsi"/>
          <w:b/>
          <w:color w:val="000000"/>
          <w:lang w:eastAsia="en-GB"/>
        </w:rPr>
        <w:t xml:space="preserve"> Meeting 8</w:t>
      </w:r>
      <w:r w:rsidR="00885369" w:rsidRPr="003F3237">
        <w:rPr>
          <w:rFonts w:ascii="Verdana" w:eastAsia="Times New Roman" w:hAnsi="Verdana" w:cstheme="minorHAnsi"/>
          <w:b/>
          <w:color w:val="000000"/>
          <w:vertAlign w:val="superscript"/>
          <w:lang w:eastAsia="en-GB"/>
        </w:rPr>
        <w:t>th</w:t>
      </w:r>
      <w:r w:rsidR="00885369" w:rsidRPr="003F3237">
        <w:rPr>
          <w:rFonts w:ascii="Verdana" w:eastAsia="Times New Roman" w:hAnsi="Verdana" w:cstheme="minorHAnsi"/>
          <w:b/>
          <w:color w:val="000000"/>
          <w:lang w:eastAsia="en-GB"/>
        </w:rPr>
        <w:t xml:space="preserve"> March 2021</w:t>
      </w:r>
    </w:p>
    <w:p w14:paraId="31AF8874" w14:textId="77777777" w:rsidR="007C1E76" w:rsidRPr="00885369" w:rsidRDefault="007C1E76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</w:p>
    <w:p w14:paraId="361285A2" w14:textId="77777777" w:rsidR="007C1E76" w:rsidRPr="003F3237" w:rsidRDefault="007C1E76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lang w:eastAsia="en-GB"/>
        </w:rPr>
      </w:pPr>
      <w:r w:rsidRPr="003F3237">
        <w:rPr>
          <w:rFonts w:ascii="Verdana" w:eastAsia="Times New Roman" w:hAnsi="Verdana" w:cstheme="minorHAnsi"/>
          <w:b/>
          <w:color w:val="000000"/>
          <w:lang w:eastAsia="en-GB"/>
        </w:rPr>
        <w:t>Uttlesford District Council Liaison Forum - 11</w:t>
      </w:r>
      <w:r w:rsidRPr="003F3237">
        <w:rPr>
          <w:rFonts w:ascii="Verdana" w:eastAsia="Times New Roman" w:hAnsi="Verdana" w:cstheme="minorHAnsi"/>
          <w:b/>
          <w:color w:val="000000"/>
          <w:vertAlign w:val="superscript"/>
          <w:lang w:eastAsia="en-GB"/>
        </w:rPr>
        <w:t>th</w:t>
      </w:r>
      <w:r w:rsidRPr="003F3237">
        <w:rPr>
          <w:rFonts w:ascii="Verdana" w:eastAsia="Times New Roman" w:hAnsi="Verdana" w:cstheme="minorHAnsi"/>
          <w:b/>
          <w:color w:val="000000"/>
          <w:lang w:eastAsia="en-GB"/>
        </w:rPr>
        <w:t xml:space="preserve"> February 2021 via Zoom</w:t>
      </w:r>
    </w:p>
    <w:p w14:paraId="7F9D7A3B" w14:textId="77777777" w:rsidR="007C1E76" w:rsidRPr="00885369" w:rsidRDefault="007C1E76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27 participants</w:t>
      </w:r>
      <w:r w:rsidR="00C86966"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,</w:t>
      </w: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 including a </w:t>
      </w:r>
      <w:r w:rsidR="00C86966"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larger </w:t>
      </w: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number </w:t>
      </w:r>
      <w:r w:rsidR="00C86966"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of District Councillors than usually seen at such meetings – only 14 Parish Councils represented</w:t>
      </w:r>
    </w:p>
    <w:p w14:paraId="5767163A" w14:textId="77777777" w:rsidR="009C0AA5" w:rsidRPr="003F3237" w:rsidRDefault="00C86966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i/>
          <w:color w:val="000000"/>
          <w:sz w:val="20"/>
          <w:szCs w:val="20"/>
          <w:lang w:eastAsia="en-GB"/>
        </w:rPr>
      </w:pPr>
      <w:r w:rsidRPr="003F3237">
        <w:rPr>
          <w:rFonts w:ascii="Verdana" w:eastAsia="Times New Roman" w:hAnsi="Verdana" w:cstheme="minorHAnsi"/>
          <w:b/>
          <w:i/>
          <w:color w:val="000000"/>
          <w:sz w:val="20"/>
          <w:szCs w:val="20"/>
          <w:lang w:eastAsia="en-GB"/>
        </w:rPr>
        <w:t>Ian Tompkins West Essex Clinical</w:t>
      </w:r>
      <w:r w:rsidR="009C0AA5" w:rsidRPr="003F3237">
        <w:rPr>
          <w:rFonts w:ascii="Verdana" w:eastAsia="Times New Roman" w:hAnsi="Verdana" w:cstheme="minorHAnsi"/>
          <w:b/>
          <w:i/>
          <w:color w:val="000000"/>
          <w:sz w:val="20"/>
          <w:szCs w:val="20"/>
          <w:lang w:eastAsia="en-GB"/>
        </w:rPr>
        <w:t xml:space="preserve"> Commissioning Group.</w:t>
      </w:r>
    </w:p>
    <w:p w14:paraId="28CCA562" w14:textId="0B2D3399" w:rsidR="00C86966" w:rsidRPr="00885369" w:rsidRDefault="009C0AA5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S</w:t>
      </w:r>
      <w:r w:rsidR="00C86966"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poke on the Covid-19 vaccine roll-out. The set-up at the Lord Butler Leisure Centre, Saffron Walden, is being used to illustrate good practice for centres opening across Essex. More volunteers will </w:t>
      </w:r>
      <w:r w:rsidR="0032493D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be </w:t>
      </w:r>
      <w:bookmarkStart w:id="0" w:name="_GoBack"/>
      <w:bookmarkEnd w:id="0"/>
      <w:r w:rsidR="00C86966"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needed as people return to work. </w:t>
      </w:r>
    </w:p>
    <w:p w14:paraId="4DF1732C" w14:textId="77777777" w:rsidR="00C86966" w:rsidRPr="00885369" w:rsidRDefault="00C86966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Advised all not to be complacent about the virus.</w:t>
      </w:r>
    </w:p>
    <w:p w14:paraId="42DC3F44" w14:textId="77777777" w:rsidR="009C0AA5" w:rsidRPr="00885369" w:rsidRDefault="00C86966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3F3237">
        <w:rPr>
          <w:rFonts w:ascii="Verdana" w:eastAsia="Times New Roman" w:hAnsi="Verdana" w:cstheme="minorHAnsi"/>
          <w:b/>
          <w:i/>
          <w:color w:val="000000"/>
          <w:sz w:val="20"/>
          <w:szCs w:val="20"/>
          <w:lang w:eastAsia="en-GB"/>
        </w:rPr>
        <w:t>Dawn French, UDC Chief Exec</w:t>
      </w: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. </w:t>
      </w:r>
    </w:p>
    <w:p w14:paraId="1673FD34" w14:textId="77777777" w:rsidR="00C86966" w:rsidRPr="00885369" w:rsidRDefault="00C86966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Gave an update on the Elections scheduled for 6</w:t>
      </w:r>
      <w:r w:rsidRPr="00885369">
        <w:rPr>
          <w:rFonts w:ascii="Verdana" w:eastAsia="Times New Roman" w:hAnsi="Verdana" w:cstheme="minorHAnsi"/>
          <w:color w:val="000000"/>
          <w:sz w:val="20"/>
          <w:szCs w:val="20"/>
          <w:vertAlign w:val="superscript"/>
          <w:lang w:eastAsia="en-GB"/>
        </w:rPr>
        <w:t>th</w:t>
      </w: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 May.</w:t>
      </w:r>
    </w:p>
    <w:p w14:paraId="7AC58423" w14:textId="77777777" w:rsidR="00AB1CAE" w:rsidRPr="00885369" w:rsidRDefault="00AB1CAE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Postal votes recommended for those uncomfortable with voting in person, those contracting </w:t>
      </w:r>
      <w:proofErr w:type="spellStart"/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Covid</w:t>
      </w:r>
      <w:proofErr w:type="spellEnd"/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 -19 or in self isolation will be allowed a proxy vote.</w:t>
      </w:r>
    </w:p>
    <w:p w14:paraId="066B212A" w14:textId="55EBAD19" w:rsidR="00AB1CAE" w:rsidRPr="00885369" w:rsidRDefault="00AB1CAE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At time of the meeting, campaigning was not allowed as would be in breach of regulations and was not permitted to deliver door to door. </w:t>
      </w:r>
    </w:p>
    <w:p w14:paraId="56E3F1D8" w14:textId="77777777" w:rsidR="00AB1CAE" w:rsidRPr="00885369" w:rsidRDefault="00AB1CAE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Polling stations would be set up to allow for one way systems, social distancing, and face coverings to be worn.</w:t>
      </w:r>
    </w:p>
    <w:p w14:paraId="01C1BE0B" w14:textId="77777777" w:rsidR="00AB1CAE" w:rsidRPr="00885369" w:rsidRDefault="00AB1CAE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Count will take place at Lord Butler Leisure Centre.</w:t>
      </w:r>
    </w:p>
    <w:p w14:paraId="00A465EB" w14:textId="77777777" w:rsidR="00AB1CAE" w:rsidRPr="00885369" w:rsidRDefault="00AB1CAE" w:rsidP="007C1E76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>Briefing for those standing for election to be delivered 24</w:t>
      </w:r>
      <w:r w:rsidRPr="00885369">
        <w:rPr>
          <w:rFonts w:ascii="Verdana" w:eastAsia="Times New Roman" w:hAnsi="Verdana" w:cstheme="minorHAnsi"/>
          <w:color w:val="000000"/>
          <w:sz w:val="20"/>
          <w:szCs w:val="20"/>
          <w:vertAlign w:val="superscript"/>
          <w:lang w:eastAsia="en-GB"/>
        </w:rPr>
        <w:t>th</w:t>
      </w: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 February &amp; will then be placed on Council’s web site. </w:t>
      </w:r>
    </w:p>
    <w:p w14:paraId="3DE6AB82" w14:textId="77777777" w:rsidR="00035F39" w:rsidRPr="00885369" w:rsidRDefault="00035F39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theme="minorHAnsi"/>
          <w:color w:val="000000"/>
          <w:sz w:val="20"/>
          <w:szCs w:val="20"/>
          <w:lang w:eastAsia="en-GB"/>
        </w:rPr>
        <w:t xml:space="preserve">Expectation that UDC will be pressured in providing staff to cover the elections, so volunteers (paid) will be needed. </w:t>
      </w:r>
    </w:p>
    <w:p w14:paraId="554E8179" w14:textId="77777777" w:rsidR="009C0AA5" w:rsidRPr="003F3237" w:rsidRDefault="00AB1CAE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</w:pPr>
      <w:r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 xml:space="preserve">Uttlesford Police Report given by </w:t>
      </w:r>
      <w:r w:rsidR="009C0AA5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 xml:space="preserve">Insp. </w:t>
      </w:r>
      <w:r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 xml:space="preserve">Colin Cox and </w:t>
      </w:r>
      <w:r w:rsidR="009C0AA5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 xml:space="preserve">Sgt </w:t>
      </w:r>
      <w:r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>Jenna</w:t>
      </w:r>
      <w:r w:rsidR="009C0AA5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 xml:space="preserve"> </w:t>
      </w:r>
      <w:proofErr w:type="spellStart"/>
      <w:r w:rsidR="009C0AA5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>Mirrington</w:t>
      </w:r>
      <w:proofErr w:type="spellEnd"/>
      <w:r w:rsidR="009C0AA5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>-French</w:t>
      </w:r>
    </w:p>
    <w:p w14:paraId="3FC9D13B" w14:textId="66D008BA" w:rsidR="009C0AA5" w:rsidRPr="00885369" w:rsidRDefault="009C0AA5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Uttlesford has the 2</w:t>
      </w:r>
      <w:r w:rsidRPr="00885369">
        <w:rPr>
          <w:rFonts w:ascii="Verdana" w:eastAsia="Times New Roman" w:hAnsi="Verdana" w:cs="Arial"/>
          <w:color w:val="000000"/>
          <w:sz w:val="20"/>
          <w:szCs w:val="20"/>
          <w:vertAlign w:val="superscript"/>
          <w:lang w:eastAsia="en-GB"/>
        </w:rPr>
        <w:t>nd</w:t>
      </w: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 xml:space="preserve"> lowest rate of recorded crime.</w:t>
      </w:r>
      <w:r w:rsidR="00AB1CAE"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 xml:space="preserve"> </w:t>
      </w:r>
    </w:p>
    <w:p w14:paraId="3C6C88D8" w14:textId="77777777" w:rsidR="009C0AA5" w:rsidRPr="00885369" w:rsidRDefault="009C0AA5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Through the Covid-19 pandemic there has been an increase in Anti-Social Behaviour crime recorded as a Covid-19 breach is nor under this. There has been an increase in neighbour disputes but also an increase in intelligence provided by the public.</w:t>
      </w:r>
    </w:p>
    <w:p w14:paraId="2ACA9A17" w14:textId="77777777" w:rsidR="009C0AA5" w:rsidRPr="00885369" w:rsidRDefault="009C0AA5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Fraud online and child exploitation online has also increased.</w:t>
      </w:r>
    </w:p>
    <w:p w14:paraId="3986331B" w14:textId="77777777" w:rsidR="009C0AA5" w:rsidRPr="00885369" w:rsidRDefault="009C0AA5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Public engagement currently difficult but online sessions are being organised.</w:t>
      </w:r>
    </w:p>
    <w:p w14:paraId="6C6368F9" w14:textId="77777777" w:rsidR="009C0AA5" w:rsidRPr="00885369" w:rsidRDefault="009C0AA5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 xml:space="preserve">Suggestion that when Community </w:t>
      </w:r>
      <w:proofErr w:type="spellStart"/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Speedwatch</w:t>
      </w:r>
      <w:proofErr w:type="spellEnd"/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 xml:space="preserve"> is re-introduced that local schools are encourage to participate in sessions as this seems to have an impact on drivers.</w:t>
      </w:r>
    </w:p>
    <w:p w14:paraId="3CBF1450" w14:textId="77777777" w:rsidR="009C0AA5" w:rsidRPr="003F3237" w:rsidRDefault="009C0AA5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</w:pPr>
      <w:r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>CCTV placed in Public Places (not domestic)</w:t>
      </w:r>
    </w:p>
    <w:p w14:paraId="097B24A5" w14:textId="6FDF5BC2" w:rsidR="009C0AA5" w:rsidRPr="00885369" w:rsidRDefault="00035F39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Dawn Fren</w:t>
      </w:r>
      <w:r w:rsidR="0032493D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ch</w:t>
      </w: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 xml:space="preserve"> </w:t>
      </w:r>
      <w:r w:rsidR="0032493D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a</w:t>
      </w: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dvised that a</w:t>
      </w:r>
      <w:r w:rsidR="009C0AA5"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ny CCTV placed by a Town o</w:t>
      </w: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r Parish Council must be advised to</w:t>
      </w:r>
      <w:r w:rsidR="009C0AA5"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 xml:space="preserve"> Uttlesford District Council</w:t>
      </w: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 xml:space="preserve"> before being placed as UDC has legal responsibilities in this matter and will also advise legal aspects to be complied with re. an installation. </w:t>
      </w:r>
      <w:r w:rsidR="009C0AA5"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 xml:space="preserve"> </w:t>
      </w:r>
    </w:p>
    <w:p w14:paraId="543990C7" w14:textId="77777777" w:rsidR="00035F39" w:rsidRPr="003F3237" w:rsidRDefault="00035F39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</w:pPr>
      <w:r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>UDC Review of its Planning Process</w:t>
      </w:r>
    </w:p>
    <w:p w14:paraId="3F73FD08" w14:textId="77777777" w:rsidR="00035F39" w:rsidRPr="00885369" w:rsidRDefault="00035F39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Following a Peer Review which made recommendations on the UDC’s Governance of its Planning Process, a review is expected in August 2021.</w:t>
      </w:r>
    </w:p>
    <w:p w14:paraId="5FBEF478" w14:textId="77777777" w:rsidR="00035F39" w:rsidRPr="003F3237" w:rsidRDefault="00035F39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</w:pPr>
      <w:r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>Local Government Review.</w:t>
      </w:r>
    </w:p>
    <w:p w14:paraId="3BB59442" w14:textId="77777777" w:rsidR="00035F39" w:rsidRPr="00885369" w:rsidRDefault="00035F39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The White Paper is paused, and discussion is currently on devolution of Power rather than Local Government reorganisation.</w:t>
      </w:r>
    </w:p>
    <w:p w14:paraId="40057AB3" w14:textId="77777777" w:rsidR="003F3237" w:rsidRPr="003F3237" w:rsidRDefault="00035F39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i/>
          <w:color w:val="000000"/>
          <w:sz w:val="20"/>
          <w:szCs w:val="20"/>
          <w:lang w:eastAsia="en-GB"/>
        </w:rPr>
      </w:pPr>
      <w:r w:rsidRPr="003F3237"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en-GB"/>
        </w:rPr>
        <w:t>Uttlesford Association of Local Councils.</w:t>
      </w:r>
    </w:p>
    <w:p w14:paraId="2D40ECE3" w14:textId="77777777" w:rsidR="007C1E76" w:rsidRPr="003F3237" w:rsidRDefault="00035F39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en-GB"/>
        </w:rPr>
      </w:pPr>
      <w:r w:rsidRP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>I spoke on behalf of this to ask that</w:t>
      </w:r>
      <w:r w:rsidR="00885369" w:rsidRP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 xml:space="preserve"> Council</w:t>
      </w:r>
      <w:r w:rsidRP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>s lobby for an extension of the sund</w:t>
      </w:r>
      <w:r w:rsidR="00885369" w:rsidRP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>own cla</w:t>
      </w:r>
      <w:r w:rsidRP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>use in the Coronavirus R</w:t>
      </w:r>
      <w:r w:rsidR="00885369" w:rsidRP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>egs. UDC are also lobbying and Dawn French asked that Councils</w:t>
      </w:r>
      <w:r w:rsidR="003F3237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 xml:space="preserve"> also write to her</w:t>
      </w:r>
      <w:r w:rsid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>,</w:t>
      </w:r>
      <w:r w:rsidR="00885369" w:rsidRP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 xml:space="preserve"> explaining reasons why they would struggle to meet (</w:t>
      </w:r>
      <w:proofErr w:type="spellStart"/>
      <w:r w:rsidR="00885369" w:rsidRP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>eg</w:t>
      </w:r>
      <w:proofErr w:type="spellEnd"/>
      <w:r w:rsidR="00885369" w:rsidRP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 xml:space="preserve"> Parish Rooms far too small and lack ventilation, no microphones</w:t>
      </w:r>
      <w:r w:rsidR="00885369"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 xml:space="preserve">, etc) to add to UDC’s evidence base in lobbying. </w:t>
      </w:r>
    </w:p>
    <w:p w14:paraId="2ECC7B5C" w14:textId="77777777" w:rsidR="00885369" w:rsidRPr="00885369" w:rsidRDefault="003F3237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</w:pPr>
      <w:r>
        <w:rPr>
          <w:rFonts w:ascii="Verdana" w:eastAsia="Times New Roman" w:hAnsi="Verdana" w:cs="Arial"/>
          <w:bCs/>
          <w:color w:val="000000"/>
          <w:sz w:val="20"/>
          <w:szCs w:val="20"/>
          <w:lang w:eastAsia="en-GB"/>
        </w:rPr>
        <w:t>(This was done after the meeting)</w:t>
      </w:r>
    </w:p>
    <w:p w14:paraId="75A5496B" w14:textId="77777777" w:rsidR="007C1E76" w:rsidRDefault="007C1E76" w:rsidP="007C1E7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</w:pPr>
    </w:p>
    <w:p w14:paraId="60FE7545" w14:textId="77777777" w:rsidR="003F3237" w:rsidRPr="003F3237" w:rsidRDefault="003F3237" w:rsidP="007C1E7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en-GB"/>
        </w:rPr>
      </w:pPr>
    </w:p>
    <w:p w14:paraId="1CE5CB62" w14:textId="77777777" w:rsidR="007C1E76" w:rsidRPr="007C1E76" w:rsidRDefault="007C1E76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lang w:eastAsia="en-GB"/>
        </w:rPr>
      </w:pPr>
      <w:r w:rsidRPr="007C1E76">
        <w:rPr>
          <w:rFonts w:ascii="Verdana" w:eastAsia="Times New Roman" w:hAnsi="Verdana" w:cs="Arial"/>
          <w:b/>
          <w:bCs/>
          <w:color w:val="000000"/>
          <w:lang w:eastAsia="en-GB"/>
        </w:rPr>
        <w:t>Research into Fuel Poverty Charities</w:t>
      </w:r>
    </w:p>
    <w:p w14:paraId="36B836FC" w14:textId="77777777" w:rsidR="007C1E76" w:rsidRPr="007C1E76" w:rsidRDefault="007C1E76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7C1E76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Further to the last month’s meeting, it has been established that various energy companies via</w:t>
      </w:r>
      <w:r w:rsidRPr="007C1E76">
        <w:rPr>
          <w:rFonts w:ascii="Verdana" w:eastAsia="Times New Roman" w:hAnsi="Verdana" w:cs="Arial"/>
          <w:i/>
          <w:iCs/>
          <w:color w:val="000000"/>
          <w:sz w:val="20"/>
          <w:szCs w:val="20"/>
          <w:lang w:eastAsia="en-GB"/>
        </w:rPr>
        <w:t> </w:t>
      </w:r>
      <w:proofErr w:type="spellStart"/>
      <w:r w:rsidRPr="007C1E76">
        <w:rPr>
          <w:rFonts w:ascii="Verdana" w:eastAsia="Times New Roman" w:hAnsi="Verdana" w:cs="Arial"/>
          <w:i/>
          <w:iCs/>
          <w:color w:val="000000"/>
          <w:sz w:val="20"/>
          <w:szCs w:val="20"/>
          <w:lang w:eastAsia="en-GB"/>
        </w:rPr>
        <w:t>Lets</w:t>
      </w:r>
      <w:proofErr w:type="spellEnd"/>
      <w:r w:rsidRPr="007C1E76">
        <w:rPr>
          <w:rFonts w:ascii="Verdana" w:eastAsia="Times New Roman" w:hAnsi="Verdana" w:cs="Arial"/>
          <w:i/>
          <w:iCs/>
          <w:color w:val="000000"/>
          <w:sz w:val="20"/>
          <w:szCs w:val="20"/>
          <w:lang w:eastAsia="en-GB"/>
        </w:rPr>
        <w:t xml:space="preserve"> Talk (Charis)</w:t>
      </w:r>
      <w:r w:rsidRPr="007C1E76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 give over grants for fuel poverty or address fuel poverty matters for users.</w:t>
      </w:r>
    </w:p>
    <w:p w14:paraId="542226DB" w14:textId="77777777" w:rsidR="007C1E76" w:rsidRPr="007C1E76" w:rsidRDefault="007C1E76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en-GB"/>
        </w:rPr>
      </w:pPr>
      <w:r w:rsidRPr="007C1E76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Uttlesford Frontline (funded by NHS West Essex Clinical Commissioning Group &amp; ECC) and the CAB signpost people to these grants and also the Government grants available.</w:t>
      </w:r>
    </w:p>
    <w:p w14:paraId="3D397A13" w14:textId="77777777" w:rsidR="003F3237" w:rsidRPr="007C1E76" w:rsidRDefault="007C1E76" w:rsidP="007C1E76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</w:pPr>
      <w:r w:rsidRPr="007C1E76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>I have been unable to establish any other information</w:t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 xml:space="preserve"> of specific charities who work in this regard</w:t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ab/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ab/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ab/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ab/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ab/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ab/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ab/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ab/>
      </w:r>
      <w:r w:rsidR="003F3237">
        <w:rPr>
          <w:rFonts w:ascii="Verdana" w:eastAsia="Times New Roman" w:hAnsi="Verdana" w:cs="Arial"/>
          <w:color w:val="000000"/>
          <w:sz w:val="20"/>
          <w:szCs w:val="20"/>
          <w:lang w:eastAsia="en-GB"/>
        </w:rPr>
        <w:tab/>
      </w:r>
      <w:r w:rsidR="003F3237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>Cllr Stephanie Gill 1st March 2021</w:t>
      </w:r>
      <w:r w:rsidR="003F3237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ab/>
      </w:r>
      <w:r w:rsidR="003F3237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ab/>
      </w:r>
      <w:r w:rsidR="003F3237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ab/>
      </w:r>
      <w:r w:rsidR="003F3237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ab/>
      </w:r>
      <w:r w:rsidR="003F3237" w:rsidRPr="003F3237">
        <w:rPr>
          <w:rFonts w:ascii="Verdana" w:eastAsia="Times New Roman" w:hAnsi="Verdana" w:cs="Arial"/>
          <w:b/>
          <w:i/>
          <w:color w:val="000000"/>
          <w:sz w:val="20"/>
          <w:szCs w:val="20"/>
          <w:lang w:eastAsia="en-GB"/>
        </w:rPr>
        <w:tab/>
      </w:r>
    </w:p>
    <w:p w14:paraId="610CEE90" w14:textId="77777777" w:rsidR="003D310D" w:rsidRDefault="0032493D"/>
    <w:sectPr w:rsidR="003D310D" w:rsidSect="0088536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E76"/>
    <w:rsid w:val="00016477"/>
    <w:rsid w:val="00035F39"/>
    <w:rsid w:val="0032493D"/>
    <w:rsid w:val="003F3237"/>
    <w:rsid w:val="007C1E76"/>
    <w:rsid w:val="00885369"/>
    <w:rsid w:val="009C0AA5"/>
    <w:rsid w:val="00A977BC"/>
    <w:rsid w:val="00AB1CAE"/>
    <w:rsid w:val="00C8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51C6A"/>
  <w15:docId w15:val="{4205DA34-700A-4308-9F3F-49E3559B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2</cp:revision>
  <dcterms:created xsi:type="dcterms:W3CDTF">2021-03-01T14:14:00Z</dcterms:created>
  <dcterms:modified xsi:type="dcterms:W3CDTF">2021-03-01T14:14:00Z</dcterms:modified>
</cp:coreProperties>
</file>